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67AE" w14:textId="77777777" w:rsidR="003501BA" w:rsidRPr="003501BA" w:rsidRDefault="003501BA" w:rsidP="00350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1BA">
        <w:rPr>
          <w:rFonts w:ascii="Calibri Light" w:eastAsia="Times New Roman" w:hAnsi="Calibri Light" w:cs="Calibri Light"/>
          <w:b/>
          <w:bCs/>
          <w:sz w:val="20"/>
          <w:szCs w:val="20"/>
          <w:bdr w:val="none" w:sz="0" w:space="0" w:color="auto" w:frame="1"/>
        </w:rPr>
        <w:t>Company Information:</w:t>
      </w:r>
    </w:p>
    <w:p w14:paraId="558259D9" w14:textId="77777777" w:rsidR="003501BA" w:rsidRPr="003501BA" w:rsidRDefault="003501BA" w:rsidP="00350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1BA"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</w:rPr>
        <w:t>In the exploding business of modern telecommunications, SRI is at the forefront of this expansion by helping companies build, integrated &amp; staff the cutting-edge networks.</w:t>
      </w:r>
      <w:r w:rsidRPr="00350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1BA"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</w:rPr>
        <w:t>SRI is proud to only work with the largest service providers in the country who gives us endless opportunities for business and personal growth!</w:t>
      </w:r>
    </w:p>
    <w:p w14:paraId="04BDB94B" w14:textId="77777777" w:rsidR="003501BA" w:rsidRPr="003501BA" w:rsidRDefault="003501BA" w:rsidP="00350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1BA">
        <w:rPr>
          <w:rFonts w:ascii="Calibri Light" w:eastAsia="Times New Roman" w:hAnsi="Calibri Light" w:cs="Calibri Light"/>
          <w:b/>
          <w:bCs/>
          <w:sz w:val="20"/>
          <w:szCs w:val="20"/>
          <w:bdr w:val="none" w:sz="0" w:space="0" w:color="auto" w:frame="1"/>
        </w:rPr>
        <w:t>Description of Role</w:t>
      </w:r>
    </w:p>
    <w:p w14:paraId="7D7A3574" w14:textId="1E6A05C7" w:rsidR="003501BA" w:rsidRPr="003501BA" w:rsidRDefault="003501BA" w:rsidP="00350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1BA"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</w:rPr>
        <w:t xml:space="preserve">SRI Telecom is looking for an Outside Plant Telecommunications Construction Planner with relevant </w:t>
      </w:r>
      <w:r w:rsidR="00CB465D"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</w:rPr>
        <w:t xml:space="preserve">OSP construction related </w:t>
      </w:r>
      <w:r w:rsidRPr="003501BA"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</w:rPr>
        <w:t xml:space="preserve">experience </w:t>
      </w:r>
      <w:r w:rsidR="00CB465D"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</w:rPr>
        <w:t>to</w:t>
      </w:r>
      <w:r w:rsidR="00E24531"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</w:rPr>
        <w:t xml:space="preserve"> assist in the route planning</w:t>
      </w:r>
      <w:r w:rsidR="00864955"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</w:rPr>
        <w:t xml:space="preserve"> </w:t>
      </w:r>
      <w:r w:rsidR="00CF72C4"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</w:rPr>
        <w:t>for OSP fiber infrastructure.</w:t>
      </w:r>
      <w:r w:rsidR="00CB465D"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</w:rPr>
        <w:t xml:space="preserve"> </w:t>
      </w:r>
      <w:r w:rsidRPr="003501BA"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</w:rPr>
        <w:t xml:space="preserve"> </w:t>
      </w:r>
      <w:r w:rsidR="009977BA" w:rsidRPr="003501BA"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</w:rPr>
        <w:t>The successful applicant will focus on reviewing</w:t>
      </w:r>
      <w:r w:rsidR="009977BA"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</w:rPr>
        <w:t xml:space="preserve"> </w:t>
      </w:r>
      <w:r w:rsidR="009977BA" w:rsidRPr="003501BA"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</w:rPr>
        <w:t xml:space="preserve">and correcting as-built designs of complex outside plant Fiber networking </w:t>
      </w:r>
      <w:r w:rsidR="009977BA"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</w:rPr>
        <w:t xml:space="preserve">and work to identify efficient paths for new fiber construction. </w:t>
      </w:r>
      <w:r w:rsidRPr="003501BA"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</w:rPr>
        <w:t xml:space="preserve">This position is a </w:t>
      </w:r>
      <w:r w:rsidR="00A924F2"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</w:rPr>
        <w:t>long-term</w:t>
      </w:r>
      <w:r w:rsidR="00CF72C4"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</w:rPr>
        <w:t xml:space="preserve"> </w:t>
      </w:r>
      <w:r w:rsidRPr="003501BA"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</w:rPr>
        <w:t>contract position with Cox Communications</w:t>
      </w:r>
      <w:r w:rsidR="00CF72C4"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</w:rPr>
        <w:t xml:space="preserve"> </w:t>
      </w:r>
      <w:r w:rsidR="009977BA"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</w:rPr>
        <w:t>and may present an</w:t>
      </w:r>
      <w:r w:rsidR="00CF72C4"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</w:rPr>
        <w:t xml:space="preserve"> opportunity to go in-house </w:t>
      </w:r>
      <w:r w:rsidR="009D3D84"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</w:rPr>
        <w:t>over time</w:t>
      </w:r>
      <w:r w:rsidRPr="003501BA"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</w:rPr>
        <w:t xml:space="preserve">. </w:t>
      </w:r>
    </w:p>
    <w:p w14:paraId="5461A0B8" w14:textId="77777777" w:rsidR="003501BA" w:rsidRPr="003501BA" w:rsidRDefault="003501BA" w:rsidP="00350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1BA">
        <w:rPr>
          <w:rFonts w:ascii="Calibri Light" w:eastAsia="Times New Roman" w:hAnsi="Calibri Light" w:cs="Calibri Light"/>
          <w:b/>
          <w:bCs/>
          <w:color w:val="000000"/>
          <w:sz w:val="20"/>
          <w:szCs w:val="20"/>
        </w:rPr>
        <w:t>Tasks</w:t>
      </w:r>
    </w:p>
    <w:p w14:paraId="6C7B3907" w14:textId="06F9115C" w:rsidR="009977BA" w:rsidRDefault="009977BA" w:rsidP="00F17ECD">
      <w:pPr>
        <w:numPr>
          <w:ilvl w:val="0"/>
          <w:numId w:val="3"/>
        </w:numPr>
        <w:spacing w:after="0" w:line="240" w:lineRule="auto"/>
        <w:textAlignment w:val="baseline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3501BA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Verifies serviceability, surveys proposed service routing, estimates material, construction, and labor costs. </w:t>
      </w:r>
    </w:p>
    <w:p w14:paraId="794BCF29" w14:textId="3F014815" w:rsidR="00633923" w:rsidRDefault="00FA372F" w:rsidP="00F17ECD">
      <w:pPr>
        <w:numPr>
          <w:ilvl w:val="0"/>
          <w:numId w:val="3"/>
        </w:numPr>
        <w:spacing w:after="0" w:line="240" w:lineRule="auto"/>
        <w:textAlignment w:val="baseline"/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Performs field engineering of proposed projects and ensures alternative </w:t>
      </w:r>
      <w:r w:rsidR="00343C1E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routing delivers the most </w:t>
      </w:r>
      <w:r w:rsidR="00F17ECD">
        <w:rPr>
          <w:rFonts w:ascii="Calibri Light" w:eastAsia="Times New Roman" w:hAnsi="Calibri Light" w:cs="Calibri Light"/>
          <w:color w:val="000000"/>
          <w:sz w:val="20"/>
          <w:szCs w:val="20"/>
        </w:rPr>
        <w:t>cost-effective</w:t>
      </w:r>
      <w:r w:rsidR="00343C1E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design for construction.</w:t>
      </w:r>
    </w:p>
    <w:p w14:paraId="05DFD2DA" w14:textId="77777777" w:rsidR="00FB4B26" w:rsidRPr="003501BA" w:rsidRDefault="00FB4B26" w:rsidP="00FB4B26">
      <w:pPr>
        <w:numPr>
          <w:ilvl w:val="0"/>
          <w:numId w:val="3"/>
        </w:numPr>
        <w:spacing w:after="0" w:line="240" w:lineRule="auto"/>
        <w:textAlignment w:val="baseline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3501BA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Work closely with contractors, vendors, and city planners for permitting, right-of-way, and easements. </w:t>
      </w:r>
    </w:p>
    <w:p w14:paraId="0B80B0F8" w14:textId="77777777" w:rsidR="00DD66F6" w:rsidRDefault="00343C1E" w:rsidP="00F17ECD">
      <w:pPr>
        <w:numPr>
          <w:ilvl w:val="0"/>
          <w:numId w:val="3"/>
        </w:numPr>
        <w:spacing w:after="0" w:line="240" w:lineRule="auto"/>
        <w:textAlignment w:val="baseline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F17ECD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Coordinates contractor work, coordinate and/or obtains permits, access, or ROW agreements where applicable, distributes design prints and other necessary working documents. </w:t>
      </w:r>
    </w:p>
    <w:p w14:paraId="623283CF" w14:textId="67ABE801" w:rsidR="00343C1E" w:rsidRPr="00343C1E" w:rsidRDefault="00DD66F6" w:rsidP="00F17ECD">
      <w:pPr>
        <w:numPr>
          <w:ilvl w:val="0"/>
          <w:numId w:val="3"/>
        </w:numPr>
        <w:spacing w:after="0" w:line="240" w:lineRule="auto"/>
        <w:textAlignment w:val="baseline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3501BA">
        <w:rPr>
          <w:rFonts w:ascii="Calibri Light" w:eastAsia="Times New Roman" w:hAnsi="Calibri Light" w:cs="Calibri Light"/>
          <w:color w:val="000000"/>
          <w:sz w:val="20"/>
          <w:szCs w:val="20"/>
        </w:rPr>
        <w:t>Coordinates all customer implementation activities including site walk-throughs, node placements, and subcontract Labor</w:t>
      </w:r>
      <w:r w:rsidRPr="00F17ECD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r w:rsidR="00343C1E" w:rsidRPr="00F17ECD">
        <w:rPr>
          <w:rFonts w:ascii="Calibri Light" w:eastAsia="Times New Roman" w:hAnsi="Calibri Light" w:cs="Calibri Light"/>
          <w:color w:val="000000"/>
          <w:sz w:val="20"/>
          <w:szCs w:val="20"/>
        </w:rPr>
        <w:t>Negotiates and approves design or construction changes</w:t>
      </w:r>
      <w:r w:rsidR="00343C1E" w:rsidRPr="00F17ECD">
        <w:rPr>
          <w:rFonts w:ascii="Calibri Light" w:eastAsia="Times New Roman" w:hAnsi="Calibri Light" w:cs="Calibri Light"/>
          <w:color w:val="000000"/>
          <w:sz w:val="20"/>
          <w:szCs w:val="20"/>
        </w:rPr>
        <w:t>.</w:t>
      </w:r>
    </w:p>
    <w:p w14:paraId="1B907BE0" w14:textId="77777777" w:rsidR="00DD66F6" w:rsidRPr="00F17ECD" w:rsidRDefault="00DD66F6" w:rsidP="00DD66F6">
      <w:pPr>
        <w:numPr>
          <w:ilvl w:val="0"/>
          <w:numId w:val="3"/>
        </w:numPr>
        <w:spacing w:after="0" w:line="240" w:lineRule="auto"/>
        <w:textAlignment w:val="baseline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F17ECD">
        <w:rPr>
          <w:rFonts w:ascii="Calibri Light" w:eastAsia="Times New Roman" w:hAnsi="Calibri Light" w:cs="Calibri Light"/>
          <w:color w:val="000000"/>
          <w:sz w:val="20"/>
          <w:szCs w:val="20"/>
        </w:rPr>
        <w:t>Coordinates with public works personnel, developers, commercial customers, building owners, and utilities on joint trench projects.</w:t>
      </w:r>
    </w:p>
    <w:p w14:paraId="3EF01118" w14:textId="29CE453B" w:rsidR="00F17ECD" w:rsidRDefault="00F17ECD" w:rsidP="00F17ECD">
      <w:pPr>
        <w:numPr>
          <w:ilvl w:val="0"/>
          <w:numId w:val="3"/>
        </w:numPr>
        <w:spacing w:after="0" w:line="240" w:lineRule="auto"/>
        <w:textAlignment w:val="baseline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F17ECD">
        <w:rPr>
          <w:rFonts w:ascii="Calibri Light" w:eastAsia="Times New Roman" w:hAnsi="Calibri Light" w:cs="Calibri Light"/>
          <w:color w:val="000000"/>
          <w:sz w:val="20"/>
          <w:szCs w:val="20"/>
        </w:rPr>
        <w:t>As projects are completed, perform tasks to close tasks in database/tool, reconcile assets, and generate reports to ensure proper closure of project.</w:t>
      </w:r>
    </w:p>
    <w:p w14:paraId="68361750" w14:textId="77777777" w:rsidR="003501BA" w:rsidRPr="003501BA" w:rsidRDefault="003501BA" w:rsidP="00350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1BA">
        <w:rPr>
          <w:rFonts w:ascii="Calibri Light" w:eastAsia="Times New Roman" w:hAnsi="Calibri Light" w:cs="Calibri Light"/>
          <w:b/>
          <w:bCs/>
          <w:color w:val="000000"/>
          <w:sz w:val="20"/>
          <w:szCs w:val="20"/>
        </w:rPr>
        <w:t>Skills &amp; Responsibilities</w:t>
      </w:r>
    </w:p>
    <w:p w14:paraId="7E2953D7" w14:textId="3C330201" w:rsidR="003501BA" w:rsidRPr="007F219D" w:rsidRDefault="00E87278" w:rsidP="003501BA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CATV/HFC/TELCO/UTILITY OSP </w:t>
      </w:r>
      <w:r w:rsidR="007F219D">
        <w:rPr>
          <w:rFonts w:ascii="Calibri Light" w:eastAsia="Times New Roman" w:hAnsi="Calibri Light" w:cs="Calibri Light"/>
          <w:color w:val="000000"/>
          <w:sz w:val="20"/>
          <w:szCs w:val="20"/>
        </w:rPr>
        <w:t>planning/</w:t>
      </w:r>
      <w:r w:rsidR="00CA0F13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construction related 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>experience</w:t>
      </w:r>
      <w:r w:rsidR="00CA0F13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and knowledge</w:t>
      </w:r>
      <w:r w:rsidR="008D6419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is preferred</w:t>
      </w:r>
      <w:r w:rsidR="00CA0F13">
        <w:rPr>
          <w:rFonts w:ascii="Calibri Light" w:eastAsia="Times New Roman" w:hAnsi="Calibri Light" w:cs="Calibri Light"/>
          <w:color w:val="000000"/>
          <w:sz w:val="20"/>
          <w:szCs w:val="20"/>
        </w:rPr>
        <w:t>.</w:t>
      </w:r>
    </w:p>
    <w:p w14:paraId="6C99362B" w14:textId="4BBBBE11" w:rsidR="00E87278" w:rsidRDefault="00E87278" w:rsidP="003501BA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E87278">
        <w:rPr>
          <w:rFonts w:ascii="Calibri Light" w:eastAsia="Times New Roman" w:hAnsi="Calibri Light" w:cs="Calibri Light"/>
          <w:color w:val="000000"/>
          <w:sz w:val="20"/>
          <w:szCs w:val="20"/>
        </w:rPr>
        <w:t>Must have personal vehicle for reimbursable local travel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to construction sites</w:t>
      </w:r>
      <w:r w:rsidRPr="00E87278">
        <w:rPr>
          <w:rFonts w:ascii="Calibri Light" w:eastAsia="Times New Roman" w:hAnsi="Calibri Light" w:cs="Calibri Light"/>
          <w:color w:val="000000"/>
          <w:sz w:val="20"/>
          <w:szCs w:val="20"/>
        </w:rPr>
        <w:t>.</w:t>
      </w:r>
    </w:p>
    <w:p w14:paraId="7C77603F" w14:textId="6E41209B" w:rsidR="00CA0F13" w:rsidRDefault="00CA0F13" w:rsidP="003501BA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Must be proficient in </w:t>
      </w:r>
      <w:r w:rsidR="008D6419">
        <w:rPr>
          <w:rFonts w:ascii="Calibri Light" w:eastAsia="Times New Roman" w:hAnsi="Calibri Light" w:cs="Calibri Light"/>
          <w:color w:val="000000"/>
          <w:sz w:val="20"/>
          <w:szCs w:val="20"/>
        </w:rPr>
        <w:t>Excel, reading system maps, PDF drawings, construction drawings, etc.</w:t>
      </w:r>
    </w:p>
    <w:p w14:paraId="538CBC04" w14:textId="6B490FD9" w:rsidR="008D6419" w:rsidRPr="00E87278" w:rsidRDefault="008D6419" w:rsidP="003501BA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Must have experience working on a project team and managing milestone</w:t>
      </w:r>
      <w:r w:rsidR="007F219D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execution on projects.</w:t>
      </w:r>
    </w:p>
    <w:p w14:paraId="12826202" w14:textId="0769456E" w:rsidR="003501BA" w:rsidRPr="003501BA" w:rsidRDefault="003501BA" w:rsidP="003501BA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1BA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Self-motivated problems solver with the ability to balance multiple projects and priorities. </w:t>
      </w:r>
    </w:p>
    <w:p w14:paraId="476978D6" w14:textId="77777777" w:rsidR="003501BA" w:rsidRPr="003501BA" w:rsidRDefault="003501BA" w:rsidP="003501BA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1BA">
        <w:rPr>
          <w:rFonts w:ascii="Calibri Light" w:eastAsia="Times New Roman" w:hAnsi="Calibri Light" w:cs="Calibri Light"/>
          <w:color w:val="000000"/>
          <w:sz w:val="20"/>
          <w:szCs w:val="20"/>
        </w:rPr>
        <w:t>Under close supervision, exercises limited latitude/independent judgment.</w:t>
      </w:r>
    </w:p>
    <w:p w14:paraId="344D8156" w14:textId="77777777" w:rsidR="003501BA" w:rsidRPr="003501BA" w:rsidRDefault="003501BA" w:rsidP="003501BA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1BA">
        <w:rPr>
          <w:rFonts w:ascii="Calibri Light" w:eastAsia="Times New Roman" w:hAnsi="Calibri Light" w:cs="Calibri Light"/>
          <w:color w:val="000000"/>
          <w:sz w:val="20"/>
          <w:szCs w:val="20"/>
        </w:rPr>
        <w:t>Strong verbal and written communication skills. Must be organized, detail oriented and personable.</w:t>
      </w:r>
    </w:p>
    <w:p w14:paraId="49C07524" w14:textId="77777777" w:rsidR="003501BA" w:rsidRPr="003501BA" w:rsidRDefault="003501BA" w:rsidP="003501BA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1BA">
        <w:rPr>
          <w:rFonts w:ascii="Calibri Light" w:eastAsia="Times New Roman" w:hAnsi="Calibri Light" w:cs="Calibri Light"/>
          <w:color w:val="000000"/>
          <w:sz w:val="20"/>
          <w:szCs w:val="20"/>
        </w:rPr>
        <w:t>Must have a construction background, preferably with telecommunications, administrative skills, computer skills, field/data entry background, ability to read and interpret maps, and a good understanding of fiber optic materials and construction.</w:t>
      </w:r>
    </w:p>
    <w:p w14:paraId="775ACF6D" w14:textId="77777777" w:rsidR="003501BA" w:rsidRPr="003501BA" w:rsidRDefault="003501BA" w:rsidP="003501BA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1BA">
        <w:rPr>
          <w:rFonts w:ascii="Calibri Light" w:eastAsia="Times New Roman" w:hAnsi="Calibri Light" w:cs="Calibri Light"/>
          <w:color w:val="000000"/>
          <w:sz w:val="20"/>
          <w:szCs w:val="20"/>
        </w:rPr>
        <w:t>Positive attitude and willing to learn and stick with the position.</w:t>
      </w:r>
    </w:p>
    <w:p w14:paraId="71D47145" w14:textId="77777777" w:rsidR="003501BA" w:rsidRPr="003501BA" w:rsidRDefault="003501BA" w:rsidP="00350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1BA">
        <w:rPr>
          <w:rFonts w:ascii="Calibri Light" w:eastAsia="Times New Roman" w:hAnsi="Calibri Light" w:cs="Calibri Light"/>
          <w:b/>
          <w:bCs/>
          <w:color w:val="000000"/>
          <w:sz w:val="20"/>
          <w:szCs w:val="20"/>
        </w:rPr>
        <w:t>Work Schedule</w:t>
      </w:r>
    </w:p>
    <w:p w14:paraId="7E0A5AD3" w14:textId="77777777" w:rsidR="003501BA" w:rsidRPr="003501BA" w:rsidRDefault="003501BA" w:rsidP="00350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1BA">
        <w:rPr>
          <w:rFonts w:ascii="Calibri Light" w:eastAsia="Times New Roman" w:hAnsi="Calibri Light" w:cs="Calibri Light"/>
          <w:color w:val="000000"/>
          <w:sz w:val="20"/>
          <w:szCs w:val="20"/>
        </w:rPr>
        <w:t>Monday through Friday 7 am-3:30 pm in a home office environment with few visits to the field.</w:t>
      </w:r>
    </w:p>
    <w:p w14:paraId="6E4B4D1B" w14:textId="77777777" w:rsidR="003501BA" w:rsidRPr="003501BA" w:rsidRDefault="003501BA" w:rsidP="00350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1BA">
        <w:rPr>
          <w:rFonts w:ascii="Calibri Light" w:eastAsia="Times New Roman" w:hAnsi="Calibri Light" w:cs="Calibri Light"/>
          <w:b/>
          <w:bCs/>
          <w:color w:val="000000"/>
          <w:sz w:val="20"/>
          <w:szCs w:val="20"/>
        </w:rPr>
        <w:t>Benefits</w:t>
      </w:r>
    </w:p>
    <w:p w14:paraId="59D9F9C5" w14:textId="77777777" w:rsidR="003501BA" w:rsidRPr="003501BA" w:rsidRDefault="003501BA" w:rsidP="00350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1BA">
        <w:rPr>
          <w:rFonts w:ascii="Calibri Light" w:eastAsia="Times New Roman" w:hAnsi="Calibri Light" w:cs="Calibri Light"/>
          <w:color w:val="000000"/>
          <w:sz w:val="20"/>
          <w:szCs w:val="20"/>
        </w:rPr>
        <w:lastRenderedPageBreak/>
        <w:t>SRI offers W-2 employment with access to a comprehensive benefits package such as as 40 hours paid vacation, 7-paid holidays, health/dental/vision insurance, 401k, HSA, and others!</w:t>
      </w:r>
    </w:p>
    <w:p w14:paraId="1A4FE93D" w14:textId="77777777" w:rsidR="003501BA" w:rsidRPr="003501BA" w:rsidRDefault="003501BA" w:rsidP="00350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1BA">
        <w:rPr>
          <w:rFonts w:ascii="Calibri Light" w:eastAsia="Times New Roman" w:hAnsi="Calibri Light" w:cs="Calibri Light"/>
          <w:b/>
          <w:bCs/>
          <w:color w:val="000000"/>
          <w:sz w:val="20"/>
          <w:szCs w:val="20"/>
        </w:rPr>
        <w:t>Salary</w:t>
      </w:r>
    </w:p>
    <w:p w14:paraId="06B38781" w14:textId="77777777" w:rsidR="003501BA" w:rsidRPr="003501BA" w:rsidRDefault="003501BA" w:rsidP="00350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1BA">
        <w:rPr>
          <w:rFonts w:ascii="Calibri Light" w:eastAsia="Times New Roman" w:hAnsi="Calibri Light" w:cs="Calibri Light"/>
          <w:color w:val="000000"/>
          <w:sz w:val="20"/>
          <w:szCs w:val="20"/>
        </w:rPr>
        <w:t>This position pays $29/hr. and mileage reimbursement accordance to national standard.</w:t>
      </w:r>
    </w:p>
    <w:p w14:paraId="5F1797A7" w14:textId="7DA64E0B" w:rsidR="00317BAB" w:rsidRDefault="003501BA" w:rsidP="00F17ECD">
      <w:pPr>
        <w:spacing w:before="100" w:beforeAutospacing="1" w:after="100" w:afterAutospacing="1" w:line="240" w:lineRule="auto"/>
      </w:pPr>
      <w:r w:rsidRPr="003501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501BA">
        <w:rPr>
          <w:rFonts w:ascii="Calibri Light" w:eastAsia="Times New Roman" w:hAnsi="Calibri Light" w:cs="Calibri Light"/>
          <w:color w:val="000000"/>
          <w:sz w:val="20"/>
          <w:szCs w:val="20"/>
        </w:rPr>
        <w:t>L</w:t>
      </w:r>
      <w:r w:rsidR="00A924F2">
        <w:rPr>
          <w:rFonts w:ascii="Calibri Light" w:eastAsia="Times New Roman" w:hAnsi="Calibri Light" w:cs="Calibri Light"/>
          <w:color w:val="000000"/>
          <w:sz w:val="20"/>
          <w:szCs w:val="20"/>
        </w:rPr>
        <w:t>oc</w:t>
      </w:r>
      <w:r w:rsidRPr="003501BA">
        <w:rPr>
          <w:rFonts w:ascii="Calibri Light" w:eastAsia="Times New Roman" w:hAnsi="Calibri Light" w:cs="Calibri Light"/>
          <w:color w:val="000000"/>
          <w:sz w:val="20"/>
          <w:szCs w:val="20"/>
        </w:rPr>
        <w:t>ation: 89106</w:t>
      </w:r>
    </w:p>
    <w:sectPr w:rsidR="00317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80EFA"/>
    <w:multiLevelType w:val="multilevel"/>
    <w:tmpl w:val="9102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34F1B"/>
    <w:multiLevelType w:val="multilevel"/>
    <w:tmpl w:val="2534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37AE1"/>
    <w:multiLevelType w:val="multilevel"/>
    <w:tmpl w:val="B59E0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940EF3"/>
    <w:multiLevelType w:val="multilevel"/>
    <w:tmpl w:val="42AE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4E176D"/>
    <w:multiLevelType w:val="multilevel"/>
    <w:tmpl w:val="B8F4F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87"/>
    <w:rsid w:val="0021577A"/>
    <w:rsid w:val="00317BAB"/>
    <w:rsid w:val="0033624D"/>
    <w:rsid w:val="00343C1E"/>
    <w:rsid w:val="003501BA"/>
    <w:rsid w:val="00372287"/>
    <w:rsid w:val="003C3BD0"/>
    <w:rsid w:val="005370BA"/>
    <w:rsid w:val="00581D68"/>
    <w:rsid w:val="00633923"/>
    <w:rsid w:val="00711F32"/>
    <w:rsid w:val="00771C24"/>
    <w:rsid w:val="007F219D"/>
    <w:rsid w:val="00855299"/>
    <w:rsid w:val="00864955"/>
    <w:rsid w:val="008C2C12"/>
    <w:rsid w:val="008D6419"/>
    <w:rsid w:val="009977BA"/>
    <w:rsid w:val="009A530E"/>
    <w:rsid w:val="009D3D84"/>
    <w:rsid w:val="00A924F2"/>
    <w:rsid w:val="00CA0F13"/>
    <w:rsid w:val="00CB465D"/>
    <w:rsid w:val="00CF72C4"/>
    <w:rsid w:val="00DD66F6"/>
    <w:rsid w:val="00E24531"/>
    <w:rsid w:val="00E87278"/>
    <w:rsid w:val="00ED44EA"/>
    <w:rsid w:val="00F17ECD"/>
    <w:rsid w:val="00FA372F"/>
    <w:rsid w:val="00FB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9772D"/>
  <w15:chartTrackingRefBased/>
  <w15:docId w15:val="{2E4DD982-0362-45AB-AAA9-6DF7BB8E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0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Handy</dc:creator>
  <cp:keywords/>
  <dc:description/>
  <cp:lastModifiedBy>Samuel Handy</cp:lastModifiedBy>
  <cp:revision>29</cp:revision>
  <dcterms:created xsi:type="dcterms:W3CDTF">2021-10-05T21:38:00Z</dcterms:created>
  <dcterms:modified xsi:type="dcterms:W3CDTF">2021-10-05T22:36:00Z</dcterms:modified>
</cp:coreProperties>
</file>